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A7C3" w14:textId="77777777" w:rsidR="0082218F" w:rsidRDefault="0082218F" w:rsidP="00673668">
      <w:pPr>
        <w:ind w:left="4" w:right="-1" w:firstLine="705"/>
      </w:pPr>
      <w:r>
        <w:t xml:space="preserve">Прокуратурой города Новоалтайска утверждено обвинительное заключение по уголовному делу в отношении местного жителя обвиняемого в управлении автомобилем в состоянии опьянения, имеющим судимость за совершение в состоянии опьянения преступления, связанного </w:t>
      </w:r>
      <w:proofErr w:type="gramStart"/>
      <w:r>
        <w:t>с нарушением</w:t>
      </w:r>
      <w:proofErr w:type="gramEnd"/>
      <w:r>
        <w:t xml:space="preserve"> правил дорожного движения.</w:t>
      </w:r>
      <w:bookmarkStart w:id="0" w:name="_GoBack"/>
      <w:bookmarkEnd w:id="0"/>
    </w:p>
    <w:p w14:paraId="203AA7CD" w14:textId="77777777" w:rsidR="0082218F" w:rsidRDefault="0082218F" w:rsidP="0082218F">
      <w:pPr>
        <w:ind w:left="4" w:right="14" w:firstLine="705"/>
      </w:pPr>
      <w:r>
        <w:t xml:space="preserve">Установлено, что в сентябре 2022 года обвиняемый, будучи дважды судимым за управление транспортным средством в состоянии опьянения, вновь сел за руль принадлежащего ему автомобиля и стал на нем передвигаться по </w:t>
      </w:r>
      <w:proofErr w:type="spellStart"/>
      <w:r>
        <w:t>г.Новоалтайску</w:t>
      </w:r>
      <w:proofErr w:type="spellEnd"/>
      <w:r>
        <w:t>, но был остановлен сотрудниками ДПС.</w:t>
      </w:r>
    </w:p>
    <w:p w14:paraId="054433A6" w14:textId="77777777" w:rsidR="0082218F" w:rsidRDefault="0082218F" w:rsidP="0082218F">
      <w:pPr>
        <w:ind w:left="4" w:firstLine="705"/>
      </w:pPr>
      <w:r>
        <w:t xml:space="preserve">Уголовное дело направлено для рассмотрения в </w:t>
      </w:r>
      <w:proofErr w:type="spellStart"/>
      <w:r>
        <w:t>Новоалтайский</w:t>
      </w:r>
      <w:proofErr w:type="spellEnd"/>
      <w:r>
        <w:t xml:space="preserve"> городской суд. Обвиняемому за совершение преступления, предусмотренного ч. 2. ст. 264.1 УК РФ, грозит наказание до 3 лет лишения свободы с лишением права занимать определенные должности или заниматься определенной деятельностью на срок до 6 лет. Кроме того, судом может быть применена конфискация орудия преступления — автомобиля, принадлежащего обвиняемому.</w:t>
      </w:r>
    </w:p>
    <w:p w14:paraId="247E286B" w14:textId="77777777" w:rsidR="0082218F" w:rsidRDefault="0082218F" w:rsidP="0082218F">
      <w:pPr>
        <w:tabs>
          <w:tab w:val="center" w:pos="3560"/>
          <w:tab w:val="center" w:pos="8335"/>
        </w:tabs>
        <w:spacing w:after="265"/>
        <w:ind w:left="4" w:firstLine="705"/>
        <w:jc w:val="left"/>
      </w:pPr>
      <w:r>
        <w:tab/>
      </w:r>
    </w:p>
    <w:p w14:paraId="16E164CB" w14:textId="77777777" w:rsidR="0082218F" w:rsidRDefault="0082218F" w:rsidP="0082218F">
      <w:pPr>
        <w:tabs>
          <w:tab w:val="center" w:pos="3560"/>
          <w:tab w:val="center" w:pos="8335"/>
        </w:tabs>
        <w:spacing w:after="265"/>
        <w:ind w:left="4" w:hanging="4"/>
        <w:jc w:val="left"/>
      </w:pPr>
      <w:r>
        <w:t>Помощник прокурора г. Новоалтайска</w:t>
      </w:r>
      <w:r>
        <w:tab/>
        <w:t xml:space="preserve">           И.А. Бортняк</w:t>
      </w:r>
    </w:p>
    <w:p w14:paraId="76932209" w14:textId="77777777" w:rsidR="00B955BD" w:rsidRDefault="00B955BD"/>
    <w:sectPr w:rsidR="00B9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A4"/>
    <w:rsid w:val="00673668"/>
    <w:rsid w:val="0082218F"/>
    <w:rsid w:val="008D24A4"/>
    <w:rsid w:val="00B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ECEC-8AD1-48BD-B59E-01976069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18F"/>
    <w:pPr>
      <w:spacing w:after="4" w:line="238" w:lineRule="auto"/>
      <w:ind w:left="10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Кузичкин Дмитрий Алексеевич</dc:creator>
  <cp:keywords/>
  <dc:description/>
  <cp:lastModifiedBy>Кузичкин Дмитрий Алексеевич</cp:lastModifiedBy>
  <cp:revision>3</cp:revision>
  <dcterms:created xsi:type="dcterms:W3CDTF">2023-02-22T01:56:00Z</dcterms:created>
  <dcterms:modified xsi:type="dcterms:W3CDTF">2023-02-22T01:57:00Z</dcterms:modified>
</cp:coreProperties>
</file>